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5B" w:rsidRDefault="008D7F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7F5B" w:rsidRDefault="008D7F5B">
      <w:pPr>
        <w:pStyle w:val="ConsPlusNormal"/>
        <w:jc w:val="both"/>
        <w:outlineLvl w:val="0"/>
      </w:pPr>
    </w:p>
    <w:p w:rsidR="008D7F5B" w:rsidRDefault="008D7F5B">
      <w:pPr>
        <w:pStyle w:val="ConsPlusNormal"/>
        <w:outlineLvl w:val="0"/>
      </w:pPr>
      <w:r>
        <w:t>Зарегистрировано в Минюсте России 3 марта 2014 г. N 31472</w:t>
      </w: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ПРИКАЗ</w:t>
      </w:r>
    </w:p>
    <w:p w:rsidR="008D7F5B" w:rsidRDefault="008D7F5B">
      <w:pPr>
        <w:pStyle w:val="ConsPlusTitle"/>
        <w:jc w:val="center"/>
      </w:pPr>
      <w:r>
        <w:t>от 14 февраля 2014 г. N 115</w:t>
      </w:r>
    </w:p>
    <w:p w:rsidR="008D7F5B" w:rsidRDefault="008D7F5B">
      <w:pPr>
        <w:pStyle w:val="ConsPlusTitle"/>
        <w:jc w:val="center"/>
      </w:pPr>
    </w:p>
    <w:p w:rsidR="008D7F5B" w:rsidRDefault="008D7F5B">
      <w:pPr>
        <w:pStyle w:val="ConsPlusTitle"/>
        <w:jc w:val="center"/>
      </w:pPr>
      <w:r>
        <w:t>ОБ УТВЕРЖДЕНИИ ПОРЯДКА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5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6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7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8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9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6165;2014, N 6, ст. 562, ст. 566) и </w:t>
      </w:r>
      <w:hyperlink r:id="rId11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126;N 6, ст. 582), приказываю:</w:t>
      </w:r>
    </w:p>
    <w:p w:rsidR="008D7F5B" w:rsidRDefault="008D7F5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Default="008D7F5B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right"/>
      </w:pPr>
      <w:r>
        <w:t>Министр</w:t>
      </w:r>
    </w:p>
    <w:p w:rsidR="008D7F5B" w:rsidRDefault="008D7F5B">
      <w:pPr>
        <w:pStyle w:val="ConsPlusNormal"/>
        <w:jc w:val="right"/>
      </w:pPr>
      <w:r>
        <w:t>Д.В.ЛИВАНОВ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right"/>
        <w:outlineLvl w:val="0"/>
      </w:pPr>
      <w:r>
        <w:t>Приложение</w:t>
      </w:r>
    </w:p>
    <w:p w:rsidR="008D7F5B" w:rsidRDefault="008D7F5B">
      <w:pPr>
        <w:pStyle w:val="ConsPlusNormal"/>
        <w:jc w:val="right"/>
      </w:pPr>
    </w:p>
    <w:p w:rsidR="008D7F5B" w:rsidRDefault="008D7F5B">
      <w:pPr>
        <w:pStyle w:val="ConsPlusNormal"/>
        <w:jc w:val="right"/>
      </w:pPr>
      <w:r>
        <w:t>Утвержден</w:t>
      </w:r>
    </w:p>
    <w:p w:rsidR="008D7F5B" w:rsidRDefault="008D7F5B">
      <w:pPr>
        <w:pStyle w:val="ConsPlusNormal"/>
        <w:jc w:val="right"/>
      </w:pPr>
      <w:r>
        <w:t>приказом</w:t>
      </w:r>
    </w:p>
    <w:p w:rsidR="008D7F5B" w:rsidRDefault="008D7F5B">
      <w:pPr>
        <w:pStyle w:val="ConsPlusNormal"/>
        <w:jc w:val="right"/>
      </w:pPr>
      <w:r>
        <w:t>Министерства образования и науки</w:t>
      </w:r>
    </w:p>
    <w:p w:rsidR="008D7F5B" w:rsidRDefault="008D7F5B">
      <w:pPr>
        <w:pStyle w:val="ConsPlusNormal"/>
        <w:jc w:val="right"/>
      </w:pPr>
      <w:r>
        <w:t>Российской Федерации</w:t>
      </w:r>
    </w:p>
    <w:p w:rsidR="008D7F5B" w:rsidRDefault="008D7F5B">
      <w:pPr>
        <w:pStyle w:val="ConsPlusNormal"/>
        <w:jc w:val="right"/>
      </w:pPr>
      <w: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Title"/>
        <w:jc w:val="center"/>
      </w:pPr>
      <w:bookmarkStart w:id="0" w:name="P37"/>
      <w:bookmarkEnd w:id="0"/>
      <w:r>
        <w:t>ПОРЯДОК</w:t>
      </w:r>
    </w:p>
    <w:p w:rsidR="008D7F5B" w:rsidRDefault="008D7F5B">
      <w:pPr>
        <w:pStyle w:val="ConsPlusTitle"/>
        <w:jc w:val="center"/>
      </w:pPr>
      <w:r>
        <w:t>ЗАПОЛНЕНИЯ, УЧЕТА И ВЫДАЧИ АТТЕСТАТОВ ОБ ОСНОВНОМ</w:t>
      </w:r>
    </w:p>
    <w:p w:rsidR="008D7F5B" w:rsidRDefault="008D7F5B">
      <w:pPr>
        <w:pStyle w:val="ConsPlusTitle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lastRenderedPageBreak/>
        <w:t>Список изменяющих документов</w:t>
      </w:r>
    </w:p>
    <w:p w:rsidR="008D7F5B" w:rsidRDefault="008D7F5B">
      <w:pPr>
        <w:pStyle w:val="ConsPlusNormal"/>
        <w:jc w:val="center"/>
      </w:pPr>
      <w:r>
        <w:t xml:space="preserve">(в ред. Приказов Минобрнауки России от 17.04.2014 </w:t>
      </w:r>
      <w:hyperlink r:id="rId13" w:history="1">
        <w:r>
          <w:rPr>
            <w:color w:val="0000FF"/>
          </w:rPr>
          <w:t>N 329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28.05.2014 </w:t>
      </w:r>
      <w:hyperlink r:id="rId14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5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6" w:history="1">
        <w:r>
          <w:rPr>
            <w:color w:val="0000FF"/>
          </w:rPr>
          <w:t>N 643</w:t>
        </w:r>
      </w:hyperlink>
      <w:r>
        <w:t>,</w:t>
      </w:r>
    </w:p>
    <w:p w:rsidR="008D7F5B" w:rsidRDefault="008D7F5B">
      <w:pPr>
        <w:pStyle w:val="ConsPlusNormal"/>
        <w:jc w:val="center"/>
      </w:pPr>
      <w:r>
        <w:t xml:space="preserve">от 09.01.2017 </w:t>
      </w:r>
      <w:hyperlink r:id="rId17" w:history="1">
        <w:r>
          <w:rPr>
            <w:color w:val="0000FF"/>
          </w:rPr>
          <w:t>N 3</w:t>
        </w:r>
      </w:hyperlink>
      <w:r>
        <w:t>)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  <w:outlineLvl w:val="1"/>
      </w:pPr>
      <w:r>
        <w:t>I. Общие положения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Default="008D7F5B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1" w:name="P53"/>
      <w:bookmarkEnd w:id="1"/>
      <w:r>
        <w:t>3.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Times New Roman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17.04.2014 N 329)</w:t>
      </w:r>
    </w:p>
    <w:p w:rsidR="008D7F5B" w:rsidRDefault="008D7F5B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19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D7F5B" w:rsidRDefault="008D7F5B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Default="008D7F5B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20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8D7F5B" w:rsidRDefault="008D7F5B">
      <w:pPr>
        <w:pStyle w:val="ConsPlusNormal"/>
        <w:ind w:firstLine="540"/>
        <w:jc w:val="both"/>
      </w:pPr>
      <w:r>
        <w:t>б) в строке, содержащей надпись "в ____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Default="008D7F5B">
      <w:pPr>
        <w:pStyle w:val="ConsPlusNormal"/>
        <w:ind w:firstLine="540"/>
        <w:jc w:val="both"/>
      </w:pPr>
      <w:bookmarkStart w:id="2" w:name="P67"/>
      <w:bookmarkEnd w:id="2"/>
      <w:r>
        <w:t xml:space="preserve">в) после строки, содержащей надпись "в ____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</w:t>
      </w:r>
      <w:r>
        <w:lastRenderedPageBreak/>
        <w:t>подразделение, - полное официальное наименование такого подразделения (в винительном падеже), указанное в положении 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девиантным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девиантным (общественно опасным) поведением";</w:t>
      </w:r>
    </w:p>
    <w:p w:rsidR="008D7F5B" w:rsidRDefault="008D7F5B">
      <w:pPr>
        <w:pStyle w:val="ConsPlusNormal"/>
        <w:jc w:val="both"/>
      </w:pPr>
      <w:r>
        <w:t xml:space="preserve">(в ред. Приказов Минобрнауки России от 08.06.2015 </w:t>
      </w:r>
      <w:hyperlink r:id="rId21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2" w:history="1">
        <w:r>
          <w:rPr>
            <w:color w:val="0000FF"/>
          </w:rPr>
          <w:t>N 643</w:t>
        </w:r>
      </w:hyperlink>
      <w:r>
        <w:t>)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8D7F5B" w:rsidRDefault="008D7F5B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Default="008D7F5B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Default="008D7F5B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D7F5B" w:rsidRDefault="008D7F5B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Default="008D7F5B">
      <w:pPr>
        <w:pStyle w:val="ConsPlusNormal"/>
        <w:ind w:firstLine="540"/>
        <w:jc w:val="both"/>
      </w:pPr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Default="008D7F5B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D7F5B" w:rsidRDefault="008D7F5B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Default="008D7F5B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Default="008D7F5B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Default="008D7F5B">
      <w:pPr>
        <w:pStyle w:val="ConsPlusNormal"/>
        <w:ind w:firstLine="540"/>
        <w:jc w:val="both"/>
      </w:pPr>
      <w: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Default="008D7F5B">
      <w:pPr>
        <w:pStyle w:val="ConsPlusNormal"/>
        <w:ind w:firstLine="540"/>
        <w:jc w:val="both"/>
      </w:pPr>
      <w:r>
        <w:t xml:space="preserve">а) в графе "Наименование учебных предметов" на отдельных строках с выравниванием по </w:t>
      </w:r>
      <w:r>
        <w:lastRenderedPageBreak/>
        <w:t>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8D7F5B" w:rsidRDefault="008D7F5B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Default="008D7F5B">
      <w:pPr>
        <w:pStyle w:val="ConsPlusNormal"/>
        <w:ind w:firstLine="540"/>
        <w:jc w:val="both"/>
      </w:pPr>
      <w:r>
        <w:t>Информатика и ИКТ - Информатика;</w:t>
      </w:r>
    </w:p>
    <w:p w:rsidR="008D7F5B" w:rsidRDefault="008D7F5B">
      <w:pPr>
        <w:pStyle w:val="ConsPlusNormal"/>
        <w:ind w:firstLine="540"/>
        <w:jc w:val="both"/>
      </w:pPr>
      <w:r>
        <w:t>Физическая культура - Физкультура;</w:t>
      </w:r>
    </w:p>
    <w:p w:rsidR="008D7F5B" w:rsidRDefault="008D7F5B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D7F5B" w:rsidRDefault="008D7F5B">
      <w:pPr>
        <w:pStyle w:val="ConsPlusNormal"/>
        <w:ind w:firstLine="540"/>
        <w:jc w:val="both"/>
      </w:pPr>
      <w:r>
        <w:t>Изобразительное искусство - ИЗО;</w:t>
      </w:r>
    </w:p>
    <w:p w:rsidR="008D7F5B" w:rsidRDefault="008D7F5B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D7F5B" w:rsidRDefault="008D7F5B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Default="008D7F5B">
      <w:pPr>
        <w:pStyle w:val="ConsPlusNormal"/>
        <w:ind w:firstLine="540"/>
        <w:jc w:val="both"/>
      </w:pPr>
      <w: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</w:p>
    <w:p w:rsidR="008D7F5B" w:rsidRDefault="008D7F5B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D7F5B" w:rsidRDefault="008D7F5B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Default="008D7F5B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09.01.2017 N 3)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Default="008D7F5B">
      <w:pPr>
        <w:pStyle w:val="ConsPlusNormal"/>
        <w:ind w:firstLine="540"/>
        <w:jc w:val="both"/>
      </w:pPr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Default="008D7F5B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8D7F5B" w:rsidRDefault="008D7F5B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D7F5B" w:rsidRDefault="008D7F5B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Default="008D7F5B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D7F5B" w:rsidRDefault="008D7F5B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D7F5B" w:rsidRDefault="008D7F5B">
      <w:pPr>
        <w:pStyle w:val="ConsPlusNormal"/>
        <w:ind w:firstLine="540"/>
        <w:jc w:val="both"/>
      </w:pPr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"/"(косая черта).</w:t>
      </w:r>
    </w:p>
    <w:p w:rsidR="008D7F5B" w:rsidRDefault="008D7F5B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Default="008D7F5B">
      <w:pPr>
        <w:pStyle w:val="ConsPlusNormal"/>
        <w:ind w:firstLine="540"/>
        <w:jc w:val="both"/>
      </w:pPr>
      <w:bookmarkStart w:id="3" w:name="P113"/>
      <w:bookmarkEnd w:id="3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Default="008D7F5B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3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Default="008D7F5B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Default="008D7F5B">
      <w:pPr>
        <w:pStyle w:val="ConsPlusNormal"/>
        <w:jc w:val="both"/>
      </w:pPr>
      <w:r>
        <w:t xml:space="preserve">(п. 12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Default="008D7F5B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Default="008D7F5B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D7F5B" w:rsidRDefault="008D7F5B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Default="008D7F5B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Default="008D7F5B">
      <w:pPr>
        <w:pStyle w:val="ConsPlusNormal"/>
        <w:ind w:firstLine="540"/>
        <w:jc w:val="both"/>
      </w:pPr>
      <w:r>
        <w:t>номер учетной записи (по порядку);</w:t>
      </w:r>
    </w:p>
    <w:p w:rsidR="008D7F5B" w:rsidRDefault="008D7F5B">
      <w:pPr>
        <w:pStyle w:val="ConsPlusNormal"/>
        <w:ind w:firstLine="540"/>
        <w:jc w:val="both"/>
      </w:pPr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8D7F5B" w:rsidRDefault="008D7F5B">
      <w:pPr>
        <w:pStyle w:val="ConsPlusNormal"/>
        <w:ind w:firstLine="540"/>
        <w:jc w:val="both"/>
      </w:pPr>
      <w:r>
        <w:t>дату рождения выпускника;</w:t>
      </w:r>
    </w:p>
    <w:p w:rsidR="008D7F5B" w:rsidRDefault="008D7F5B">
      <w:pPr>
        <w:pStyle w:val="ConsPlusNormal"/>
        <w:ind w:firstLine="540"/>
        <w:jc w:val="both"/>
      </w:pPr>
      <w:r>
        <w:lastRenderedPageBreak/>
        <w:t>нумерацию бланка аттестата (бланка дубликата аттестата);</w:t>
      </w:r>
    </w:p>
    <w:p w:rsidR="008D7F5B" w:rsidRDefault="008D7F5B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D7F5B" w:rsidRDefault="008D7F5B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Default="008D7F5B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Default="008D7F5B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D7F5B" w:rsidRDefault="008D7F5B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Default="008D7F5B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Default="008D7F5B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Default="008D7F5B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Default="008D7F5B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Default="008D7F5B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4" w:name="P150"/>
      <w:bookmarkEnd w:id="4"/>
      <w:r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 о среднем общем образовании с отличием и приложение к нему выдаются </w:t>
      </w:r>
      <w:r>
        <w:lastRenderedPageBreak/>
        <w:t>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8D7F5B" w:rsidRDefault="008D7F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31.05.2016 N 643)</w:t>
      </w:r>
    </w:p>
    <w:p w:rsidR="008D7F5B" w:rsidRDefault="008D7F5B">
      <w:pPr>
        <w:pStyle w:val="ConsPlusNormal"/>
        <w:ind w:firstLine="540"/>
        <w:jc w:val="both"/>
      </w:pPr>
      <w:bookmarkStart w:id="5" w:name="P156"/>
      <w:bookmarkEnd w:id="5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Default="008D7F5B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D7F5B" w:rsidRDefault="008D7F5B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8D7F5B" w:rsidRDefault="008D7F5B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Default="008D7F5B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D7F5B" w:rsidRDefault="008D7F5B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Default="008D7F5B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Default="008D7F5B">
      <w:pPr>
        <w:pStyle w:val="ConsPlusNormal"/>
        <w:ind w:firstLine="540"/>
        <w:jc w:val="both"/>
      </w:pPr>
      <w:r>
        <w:t xml:space="preserve">25. 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8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Default="008D7F5B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Default="008D7F5B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D7F5B" w:rsidRDefault="008D7F5B">
      <w:pPr>
        <w:pStyle w:val="ConsPlusNormal"/>
        <w:ind w:firstLine="540"/>
        <w:jc w:val="both"/>
      </w:pPr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8D7F5B" w:rsidRDefault="008D7F5B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Default="008D7F5B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Default="008D7F5B">
      <w:pPr>
        <w:pStyle w:val="ConsPlusNormal"/>
        <w:ind w:firstLine="540"/>
        <w:jc w:val="both"/>
      </w:pPr>
      <w:r>
        <w:t xml:space="preserve"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</w:t>
      </w:r>
      <w:r>
        <w:lastRenderedPageBreak/>
        <w:t>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Default="008D7F5B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Default="008D7F5B">
      <w:pPr>
        <w:pStyle w:val="ConsPlusNormal"/>
        <w:ind w:firstLine="540"/>
        <w:jc w:val="both"/>
      </w:pPr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8D7F5B" w:rsidRDefault="008D7F5B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Default="008D7F5B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29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8D7F5B" w:rsidRDefault="008D7F5B">
      <w:pPr>
        <w:pStyle w:val="ConsPlusNormal"/>
        <w:jc w:val="center"/>
      </w:pPr>
      <w:r>
        <w:t>общем и среднем общем образовании и их дубликатов</w:t>
      </w:r>
    </w:p>
    <w:p w:rsidR="008D7F5B" w:rsidRDefault="008D7F5B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8D7F5B" w:rsidRDefault="008D7F5B">
      <w:pPr>
        <w:pStyle w:val="ConsPlusNormal"/>
        <w:jc w:val="center"/>
      </w:pPr>
      <w:r>
        <w:t>Крым и образованием в составе Российской Федерации</w:t>
      </w:r>
    </w:p>
    <w:p w:rsidR="008D7F5B" w:rsidRDefault="008D7F5B">
      <w:pPr>
        <w:pStyle w:val="ConsPlusNormal"/>
        <w:jc w:val="center"/>
      </w:pPr>
      <w:r>
        <w:t>новых субъектов - Республики Крым и города</w:t>
      </w:r>
    </w:p>
    <w:p w:rsidR="008D7F5B" w:rsidRDefault="008D7F5B">
      <w:pPr>
        <w:pStyle w:val="ConsPlusNormal"/>
        <w:jc w:val="center"/>
      </w:pPr>
      <w:r>
        <w:t>федерального значения Севастополя</w:t>
      </w: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  <w:r>
        <w:t xml:space="preserve">(введено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599)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  <w:bookmarkStart w:id="6" w:name="P188"/>
      <w:bookmarkEnd w:id="6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Default="008D7F5B">
      <w:pPr>
        <w:pStyle w:val="ConsPlusNormal"/>
        <w:ind w:firstLine="540"/>
        <w:jc w:val="both"/>
      </w:pPr>
      <w:bookmarkStart w:id="7" w:name="P189"/>
      <w:bookmarkEnd w:id="7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Default="008D7F5B">
      <w:pPr>
        <w:pStyle w:val="ConsPlusNormal"/>
        <w:ind w:firstLine="540"/>
        <w:jc w:val="both"/>
      </w:pPr>
      <w:bookmarkStart w:id="8" w:name="P190"/>
      <w:bookmarkEnd w:id="8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1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 Российская газета, 2014, N 101.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bookmarkStart w:id="9" w:name="P194"/>
      <w:bookmarkEnd w:id="9"/>
      <w:r>
        <w:lastRenderedPageBreak/>
        <w:t>в) лицам, не завершившим обучение по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Default="008D7F5B">
      <w:pPr>
        <w:pStyle w:val="ConsPlusNormal"/>
        <w:ind w:firstLine="540"/>
        <w:jc w:val="both"/>
      </w:pPr>
      <w:r>
        <w:t xml:space="preserve">32.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</w:p>
    <w:p w:rsidR="008D7F5B" w:rsidRDefault="008D7F5B">
      <w:pPr>
        <w:pStyle w:val="ConsPlusNormal"/>
        <w:ind w:firstLine="540"/>
        <w:jc w:val="both"/>
      </w:pPr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</w:p>
    <w:p w:rsidR="008D7F5B" w:rsidRDefault="008D7F5B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9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Default="008D7F5B">
      <w:pPr>
        <w:pStyle w:val="ConsPlusNormal"/>
        <w:ind w:firstLine="540"/>
        <w:jc w:val="both"/>
      </w:pPr>
      <w:r>
        <w:t>--------------------------------</w:t>
      </w:r>
    </w:p>
    <w:p w:rsidR="008D7F5B" w:rsidRDefault="008D7F5B">
      <w:pPr>
        <w:pStyle w:val="ConsPlusNormal"/>
        <w:ind w:firstLine="540"/>
        <w:jc w:val="both"/>
      </w:pPr>
      <w:r>
        <w:t>&lt;1&gt;</w:t>
      </w:r>
      <w:hyperlink r:id="rId32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газета, 2014, N 101).</w:t>
      </w:r>
    </w:p>
    <w:p w:rsidR="008D7F5B" w:rsidRDefault="008D7F5B">
      <w:pPr>
        <w:pStyle w:val="ConsPlusNormal"/>
        <w:jc w:val="both"/>
      </w:pPr>
    </w:p>
    <w:p w:rsidR="008D7F5B" w:rsidRDefault="008D7F5B">
      <w:pPr>
        <w:pStyle w:val="ConsPlusNormal"/>
        <w:ind w:firstLine="540"/>
        <w:jc w:val="both"/>
      </w:pPr>
      <w:r>
        <w:t xml:space="preserve">33. Лицам, указанным в </w:t>
      </w:r>
      <w:hyperlink w:anchor="P19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4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0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6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7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  <w:bookmarkStart w:id="10" w:name="P204"/>
      <w:bookmarkEnd w:id="10"/>
      <w:r>
        <w:t xml:space="preserve">35. 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</w:p>
    <w:p w:rsidR="008D7F5B" w:rsidRDefault="008D7F5B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Default="008D7F5B">
      <w:pPr>
        <w:pStyle w:val="ConsPlusNormal"/>
        <w:ind w:firstLine="540"/>
        <w:jc w:val="both"/>
      </w:pPr>
      <w:r>
        <w:t>37. В случае отсутствия в документе об обучении или документе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Default="008D7F5B">
      <w:pPr>
        <w:pStyle w:val="ConsPlusNormal"/>
        <w:ind w:firstLine="540"/>
        <w:jc w:val="both"/>
      </w:pPr>
      <w:bookmarkStart w:id="11" w:name="P207"/>
      <w:bookmarkEnd w:id="11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Default="008D7F5B">
      <w:pPr>
        <w:pStyle w:val="ConsPlusNormal"/>
        <w:ind w:firstLine="540"/>
        <w:jc w:val="both"/>
      </w:pPr>
      <w:r>
        <w:t>39. При отсутствии у организации,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Default="008D7F5B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ind w:firstLine="540"/>
        <w:jc w:val="both"/>
      </w:pPr>
    </w:p>
    <w:p w:rsidR="008D7F5B" w:rsidRDefault="008D7F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12" w:name="_GoBack"/>
      <w:bookmarkEnd w:id="12"/>
    </w:p>
    <w:sectPr w:rsidR="00F713BC" w:rsidSect="007A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7F5B"/>
    <w:rsid w:val="008D7F5B"/>
    <w:rsid w:val="00B12511"/>
    <w:rsid w:val="00F713BC"/>
    <w:rsid w:val="00FD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56E2715DF780897325349EEB0E54F61A81E5F2402FFA4A2D405A621CE0A9wCxBI" TargetMode="External"/><Relationship Id="rId13" Type="http://schemas.openxmlformats.org/officeDocument/2006/relationships/hyperlink" Target="consultantplus://offline/ref=0410877CCF366365581A56E2715DF780897C2E3696EB0E54F61A81E5F2402FFA4A2D405A621CE0A9wCxBI" TargetMode="External"/><Relationship Id="rId18" Type="http://schemas.openxmlformats.org/officeDocument/2006/relationships/hyperlink" Target="consultantplus://offline/ref=0410877CCF366365581A56E2715DF780897C2E3696EB0E54F61A81E5F2402FFA4A2D405A621CE0A9wCxBI" TargetMode="External"/><Relationship Id="rId26" Type="http://schemas.openxmlformats.org/officeDocument/2006/relationships/hyperlink" Target="consultantplus://offline/ref=0410877CCF366365581A56E2715DF780897325349EEB0E54F61A81E5F2402FFA4A2D405A621CE0A8wCx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10877CCF366365581A56E2715DF78089722E3290E40E54F61A81E5F2402FFA4A2D405A621CE0A8wCx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410877CCF366365581A56E2715DF78089722E3290E40E54F61A81E5F2402FFA4A2D405A621CE0A9wCxBI" TargetMode="External"/><Relationship Id="rId12" Type="http://schemas.openxmlformats.org/officeDocument/2006/relationships/hyperlink" Target="consultantplus://offline/ref=0410877CCF366365581A56E2715DF780897B2D3693EF0E54F61A81E5F2w4x0I" TargetMode="External"/><Relationship Id="rId17" Type="http://schemas.openxmlformats.org/officeDocument/2006/relationships/hyperlink" Target="consultantplus://offline/ref=0410877CCF366365581A56E2715DF7808A7B2E3297EC0E54F61A81E5F2402FFA4A2D405A621CE0A9wCxBI" TargetMode="External"/><Relationship Id="rId25" Type="http://schemas.openxmlformats.org/officeDocument/2006/relationships/hyperlink" Target="consultantplus://offline/ref=0410877CCF366365581A56E2715DF780897325349EEB0E54F61A81E5F2402FFA4A2D405A621CE0A8wCxF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10877CCF366365581A56E2715DF780897325349EEB0E54F61A81E5F2402FFA4A2D405A621CE0A9wCxBI" TargetMode="External"/><Relationship Id="rId20" Type="http://schemas.openxmlformats.org/officeDocument/2006/relationships/hyperlink" Target="consultantplus://offline/ref=0410877CCF366365581A56E2715DF780897E253392E90E54F61A81E5F2w4x0I" TargetMode="External"/><Relationship Id="rId29" Type="http://schemas.openxmlformats.org/officeDocument/2006/relationships/hyperlink" Target="consultantplus://offline/ref=0410877CCF366365581A56E2715DF7808A7A2D3792EA0E54F61A81E5F2402FFA4A2D405A621CE8AAwCx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C283397E80E54F61A81E5F2402FFA4A2D405A621CE0A9wCxBI" TargetMode="External"/><Relationship Id="rId11" Type="http://schemas.openxmlformats.org/officeDocument/2006/relationships/hyperlink" Target="consultantplus://offline/ref=0410877CCF366365581A56E2715DF7808A7B2D3193E40E54F61A81E5F2402FFA4A2D405A621CE0ACwCx4I" TargetMode="External"/><Relationship Id="rId24" Type="http://schemas.openxmlformats.org/officeDocument/2006/relationships/hyperlink" Target="consultantplus://offline/ref=0410877CCF366365581A56E2715DF7808A7B2E3297EC0E54F61A81E5F2402FFA4A2D405A621CE0A9wCxBI" TargetMode="External"/><Relationship Id="rId32" Type="http://schemas.openxmlformats.org/officeDocument/2006/relationships/hyperlink" Target="consultantplus://offline/ref=0410877CCF366365581A56E2715DF7808A7A2D3197EE0E54F61A81E5F2402FFA4A2D405A621CE0ACwCx8I" TargetMode="External"/><Relationship Id="rId5" Type="http://schemas.openxmlformats.org/officeDocument/2006/relationships/hyperlink" Target="consultantplus://offline/ref=0410877CCF366365581A56E2715DF780897C2E3696EB0E54F61A81E5F2402FFA4A2D405A621CE0A9wCxBI" TargetMode="External"/><Relationship Id="rId15" Type="http://schemas.openxmlformats.org/officeDocument/2006/relationships/hyperlink" Target="consultantplus://offline/ref=0410877CCF366365581A56E2715DF78089722E3290E40E54F61A81E5F2402FFA4A2D405A621CE0A9wCxBI" TargetMode="External"/><Relationship Id="rId23" Type="http://schemas.openxmlformats.org/officeDocument/2006/relationships/hyperlink" Target="consultantplus://offline/ref=0410877CCF366365581A56E2715DF78089722E3290E40E54F61A81E5F2402FFA4A2D405A621CE0A8wCxEI" TargetMode="External"/><Relationship Id="rId28" Type="http://schemas.openxmlformats.org/officeDocument/2006/relationships/hyperlink" Target="consultantplus://offline/ref=0410877CCF366365581A56E2715DF780897E253392E90E54F61A81E5F2w4x0I" TargetMode="External"/><Relationship Id="rId10" Type="http://schemas.openxmlformats.org/officeDocument/2006/relationships/hyperlink" Target="consultantplus://offline/ref=0410877CCF366365581A56E2715DF7808A7A2D3792EA0E54F61A81E5F2402FFA4A2D405A621CE8AAwCxDI" TargetMode="External"/><Relationship Id="rId19" Type="http://schemas.openxmlformats.org/officeDocument/2006/relationships/hyperlink" Target="consultantplus://offline/ref=0410877CCF366365581A56E2715DF7808A7A2D3792EA0E54F61A81E5F2402FFA4A2D405A621CE8ABwCx5I" TargetMode="External"/><Relationship Id="rId31" Type="http://schemas.openxmlformats.org/officeDocument/2006/relationships/hyperlink" Target="consultantplus://offline/ref=0410877CCF366365581A56E2715DF7808A7A2D3197EE0E54F61A81E5F2402FFA4A2D405A621CE0AAwCx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410877CCF366365581A56E2715DF7808A7B2E3297EC0E54F61A81E5F2402FFA4A2D405A621CE0A9wCxBI" TargetMode="External"/><Relationship Id="rId14" Type="http://schemas.openxmlformats.org/officeDocument/2006/relationships/hyperlink" Target="consultantplus://offline/ref=0410877CCF366365581A56E2715DF780897C283397E80E54F61A81E5F2402FFA4A2D405A621CE0A8wCxDI" TargetMode="External"/><Relationship Id="rId22" Type="http://schemas.openxmlformats.org/officeDocument/2006/relationships/hyperlink" Target="consultantplus://offline/ref=0410877CCF366365581A56E2715DF780897325349EEB0E54F61A81E5F2402FFA4A2D405A621CE0A8wCxCI" TargetMode="External"/><Relationship Id="rId27" Type="http://schemas.openxmlformats.org/officeDocument/2006/relationships/hyperlink" Target="consultantplus://offline/ref=0410877CCF366365581A56E2715DF780897325349EEB0E54F61A81E5F2402FFA4A2D405A621CE0A8wCxBI" TargetMode="External"/><Relationship Id="rId30" Type="http://schemas.openxmlformats.org/officeDocument/2006/relationships/hyperlink" Target="consultantplus://offline/ref=0410877CCF366365581A56E2715DF780897C283397E80E54F61A81E5F2402FFA4A2D405A621CE0A8wCxCI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5253</Words>
  <Characters>29943</Characters>
  <Application>Microsoft Office Word</Application>
  <DocSecurity>0</DocSecurity>
  <Lines>249</Lines>
  <Paragraphs>70</Paragraphs>
  <ScaleCrop>false</ScaleCrop>
  <Company>Reanimator Extreme Edition</Company>
  <LinksUpToDate>false</LinksUpToDate>
  <CharactersWithSpaces>35126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madras</cp:lastModifiedBy>
  <cp:revision>2</cp:revision>
  <dcterms:created xsi:type="dcterms:W3CDTF">2018-01-22T19:35:00Z</dcterms:created>
  <dcterms:modified xsi:type="dcterms:W3CDTF">2018-01-22T19:35:00Z</dcterms:modified>
</cp:coreProperties>
</file>